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559D4" w:rsidTr="008559D4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:rsidTr="008559D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>
                <w:rPr>
                  <w:rStyle w:val="af9"/>
                  <w:bCs/>
                  <w:sz w:val="20"/>
                  <w:szCs w:val="20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559D4" w:rsidRDefault="008559D4" w:rsidP="008559D4">
      <w:pPr>
        <w:rPr>
          <w:sz w:val="28"/>
          <w:szCs w:val="28"/>
          <w:lang w:val="tt-RU"/>
        </w:rPr>
      </w:pPr>
    </w:p>
    <w:p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6C0BA0" w:rsidP="008559D4">
      <w:pPr>
        <w:jc w:val="both"/>
        <w:rPr>
          <w:b/>
          <w:lang w:val="tt-RU"/>
        </w:rPr>
      </w:pPr>
      <w:r>
        <w:rPr>
          <w:b/>
          <w:lang w:val="tt-RU"/>
        </w:rPr>
        <w:t>от 15.07</w:t>
      </w:r>
      <w:r w:rsidR="00DD52B0">
        <w:rPr>
          <w:b/>
          <w:lang w:val="tt-RU"/>
        </w:rPr>
        <w:t>.2020</w:t>
      </w:r>
      <w:r w:rsidR="008559D4" w:rsidRPr="00624C98">
        <w:rPr>
          <w:b/>
          <w:lang w:val="tt-RU"/>
        </w:rPr>
        <w:t xml:space="preserve">г.                                                                                          </w:t>
      </w:r>
      <w:r w:rsidR="0073398D" w:rsidRPr="00624C98">
        <w:rPr>
          <w:b/>
          <w:lang w:val="tt-RU"/>
        </w:rPr>
        <w:t xml:space="preserve">                              </w:t>
      </w:r>
      <w:r w:rsidR="008559D4" w:rsidRPr="00624C98">
        <w:rPr>
          <w:b/>
          <w:lang w:val="tt-RU"/>
        </w:rPr>
        <w:t xml:space="preserve"> № </w:t>
      </w:r>
      <w:r>
        <w:rPr>
          <w:b/>
          <w:lang w:val="tt-RU"/>
        </w:rPr>
        <w:t>10</w:t>
      </w:r>
    </w:p>
    <w:p w:rsidR="008559D4" w:rsidRPr="008559D4" w:rsidRDefault="00624C98" w:rsidP="00624C98">
      <w:pPr>
        <w:tabs>
          <w:tab w:val="left" w:pos="8232"/>
        </w:tabs>
        <w:jc w:val="both"/>
        <w:rPr>
          <w:lang w:val="tt-RU"/>
        </w:rPr>
      </w:pPr>
      <w:r>
        <w:rPr>
          <w:lang w:val="tt-RU"/>
        </w:rPr>
        <w:tab/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"Афанасовское сельское</w:t>
      </w:r>
    </w:p>
    <w:p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:rsidR="00FA6050" w:rsidRPr="008559D4" w:rsidRDefault="00E1441F" w:rsidP="00447930">
      <w:pPr>
        <w:jc w:val="both"/>
        <w:rPr>
          <w:b/>
        </w:rPr>
      </w:pPr>
      <w:r>
        <w:rPr>
          <w:b/>
        </w:rPr>
        <w:t xml:space="preserve">района Республика </w:t>
      </w:r>
      <w:r w:rsidR="000E1908">
        <w:rPr>
          <w:b/>
        </w:rPr>
        <w:t>Татарстан за первое полугодие</w:t>
      </w:r>
      <w:r w:rsidR="00DD52B0">
        <w:rPr>
          <w:b/>
        </w:rPr>
        <w:t xml:space="preserve"> 2020</w:t>
      </w:r>
      <w:r w:rsidR="008559D4">
        <w:rPr>
          <w:b/>
        </w:rPr>
        <w:t xml:space="preserve"> год</w:t>
      </w:r>
      <w:r>
        <w:rPr>
          <w:b/>
        </w:rPr>
        <w:t>а</w:t>
      </w:r>
    </w:p>
    <w:p w:rsidR="00CD11EA" w:rsidRPr="008559D4" w:rsidRDefault="00CD11EA" w:rsidP="000F513B">
      <w:pPr>
        <w:ind w:left="-142" w:firstLine="426"/>
        <w:jc w:val="both"/>
        <w:rPr>
          <w:b/>
        </w:rPr>
      </w:pPr>
    </w:p>
    <w:p w:rsidR="000F513B" w:rsidRPr="008559D4" w:rsidRDefault="00614A04" w:rsidP="000F513B">
      <w:pPr>
        <w:ind w:left="-142" w:firstLine="426"/>
        <w:jc w:val="both"/>
      </w:pPr>
      <w:r w:rsidRPr="008559D4">
        <w:t>На основании п. 5 ст. 264.2  Бюджетного Кодекса РФ</w:t>
      </w:r>
    </w:p>
    <w:p w:rsidR="00447930" w:rsidRPr="008559D4" w:rsidRDefault="00447930" w:rsidP="00447930">
      <w:pPr>
        <w:jc w:val="both"/>
      </w:pPr>
    </w:p>
    <w:p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</w:t>
      </w:r>
      <w:r w:rsidR="00E1441F">
        <w:t xml:space="preserve">Республики Татарстан </w:t>
      </w:r>
      <w:r w:rsidR="008559D4">
        <w:t xml:space="preserve">за </w:t>
      </w:r>
      <w:r w:rsidR="003C264C">
        <w:t>первое полугодие</w:t>
      </w:r>
      <w:r w:rsidR="001075D1">
        <w:t xml:space="preserve"> 2020</w:t>
      </w:r>
      <w:r w:rsidR="003C264C">
        <w:t xml:space="preserve"> года по доходам в сумме 6 911,7</w:t>
      </w:r>
      <w:r w:rsidR="007D7042" w:rsidRPr="008559D4">
        <w:t xml:space="preserve"> тыс. руб., по </w:t>
      </w:r>
      <w:r w:rsidR="00B01E57" w:rsidRPr="008559D4">
        <w:t>расхо</w:t>
      </w:r>
      <w:r w:rsidR="003C264C">
        <w:t>дам в сумме 4 937,6</w:t>
      </w:r>
      <w:r w:rsidR="00B60772" w:rsidRPr="008559D4">
        <w:t xml:space="preserve"> тыс. руб. с превышением </w:t>
      </w:r>
      <w:r w:rsidR="00B259E8">
        <w:t>доходов над расходами (профицитом</w:t>
      </w:r>
      <w:r w:rsidR="00E84FF5">
        <w:t xml:space="preserve">)  </w:t>
      </w:r>
      <w:r w:rsidR="003C264C">
        <w:t>в сумме 1 974,1</w:t>
      </w:r>
      <w:r w:rsidR="007D7042" w:rsidRPr="008559D4">
        <w:t xml:space="preserve"> 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</w:t>
      </w:r>
      <w:r w:rsidR="003A0732">
        <w:t xml:space="preserve">ы бюджета по разделам и подразделам классификации </w:t>
      </w:r>
      <w:r w:rsidRPr="008559D4">
        <w:t>расходов бюджета 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Опубликовать настоящее постановление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1075D1" w:rsidRDefault="001075D1" w:rsidP="001075D1">
      <w:pPr>
        <w:jc w:val="both"/>
      </w:pPr>
      <w:r>
        <w:t>Исполняющий обязанности главы,</w:t>
      </w:r>
    </w:p>
    <w:p w:rsidR="001075D1" w:rsidRDefault="001075D1" w:rsidP="001075D1">
      <w:pPr>
        <w:jc w:val="both"/>
      </w:pPr>
      <w:r>
        <w:t>заместитель главы Афанасовского</w:t>
      </w:r>
    </w:p>
    <w:p w:rsidR="001075D1" w:rsidRDefault="001075D1" w:rsidP="001075D1">
      <w:pPr>
        <w:jc w:val="both"/>
      </w:pPr>
      <w:r>
        <w:t>сельского поселения:</w:t>
      </w:r>
      <w:r>
        <w:tab/>
        <w:t xml:space="preserve">                                                                             А.А. Мутыгуллин</w:t>
      </w:r>
    </w:p>
    <w:p w:rsidR="004F3908" w:rsidRDefault="004F3908" w:rsidP="00FA6050">
      <w:pPr>
        <w:tabs>
          <w:tab w:val="left" w:pos="7900"/>
        </w:tabs>
        <w:ind w:left="5400"/>
        <w:rPr>
          <w:b/>
        </w:rPr>
      </w:pPr>
    </w:p>
    <w:p w:rsidR="006D6F2A" w:rsidRDefault="006D6F2A" w:rsidP="00FA6050">
      <w:pPr>
        <w:tabs>
          <w:tab w:val="left" w:pos="7900"/>
        </w:tabs>
        <w:ind w:left="5400"/>
        <w:rPr>
          <w:b/>
        </w:rPr>
      </w:pPr>
    </w:p>
    <w:p w:rsidR="00685230" w:rsidRDefault="0068523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</w:t>
      </w:r>
      <w:r w:rsidR="00E84FF5">
        <w:rPr>
          <w:sz w:val="20"/>
          <w:szCs w:val="20"/>
        </w:rPr>
        <w:t xml:space="preserve"> </w:t>
      </w:r>
      <w:r w:rsidR="006C0BA0">
        <w:rPr>
          <w:sz w:val="20"/>
          <w:szCs w:val="20"/>
        </w:rPr>
        <w:t>10</w:t>
      </w:r>
      <w:r w:rsidR="00AA010D">
        <w:rPr>
          <w:sz w:val="20"/>
          <w:szCs w:val="20"/>
        </w:rPr>
        <w:t xml:space="preserve"> от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 xml:space="preserve"> </w:t>
      </w:r>
      <w:r w:rsidR="006C0BA0">
        <w:rPr>
          <w:sz w:val="20"/>
          <w:szCs w:val="20"/>
        </w:rPr>
        <w:t>15.07</w:t>
      </w:r>
      <w:r w:rsidR="001075D1">
        <w:rPr>
          <w:sz w:val="20"/>
          <w:szCs w:val="20"/>
        </w:rPr>
        <w:t>.2020</w:t>
      </w:r>
      <w:r w:rsidR="00E84FF5">
        <w:rPr>
          <w:sz w:val="20"/>
          <w:szCs w:val="20"/>
        </w:rPr>
        <w:t xml:space="preserve"> года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E84FF5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</w:t>
      </w:r>
      <w:r w:rsidR="000703DB">
        <w:rPr>
          <w:b/>
          <w:bCs/>
          <w:color w:val="000000"/>
        </w:rPr>
        <w:t>первое полугодие</w:t>
      </w:r>
      <w:r w:rsidR="001075D1">
        <w:rPr>
          <w:b/>
          <w:bCs/>
          <w:color w:val="000000"/>
        </w:rPr>
        <w:t xml:space="preserve"> 2020</w:t>
      </w:r>
      <w:r>
        <w:rPr>
          <w:b/>
          <w:bCs/>
          <w:color w:val="000000"/>
        </w:rPr>
        <w:t xml:space="preserve"> год</w:t>
      </w:r>
      <w:r w:rsidR="003D0527">
        <w:rPr>
          <w:b/>
          <w:bCs/>
          <w:color w:val="000000"/>
        </w:rPr>
        <w:t>а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69610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757A45">
              <w:rPr>
                <w:b/>
                <w:bCs/>
              </w:rPr>
              <w:t>978,8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FE415D" w:rsidP="004F3908">
            <w:r>
              <w:t xml:space="preserve">1 01 </w:t>
            </w:r>
            <w:r w:rsidR="001930F0">
              <w:t>0201</w:t>
            </w:r>
            <w:r>
              <w:t>0</w:t>
            </w:r>
            <w:r w:rsidR="007D7042" w:rsidRPr="00FA6050">
              <w:t xml:space="preserve">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0E1908" w:rsidP="004F3908">
            <w:pPr>
              <w:jc w:val="center"/>
            </w:pPr>
            <w:r>
              <w:t>583,1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FE415D" w:rsidP="004F3908">
            <w:r>
              <w:t>1 05 03010</w:t>
            </w:r>
            <w:r w:rsidR="007D7042" w:rsidRPr="00FA6050">
              <w:t xml:space="preserve">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075D1" w:rsidP="004F3908">
            <w:pPr>
              <w:jc w:val="center"/>
            </w:pPr>
            <w:r>
              <w:t>0,5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0E1908" w:rsidP="004F3908">
            <w:pPr>
              <w:jc w:val="center"/>
            </w:pPr>
            <w:r>
              <w:t>96,00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0E1908" w:rsidP="004F3908">
            <w:pPr>
              <w:jc w:val="center"/>
            </w:pPr>
            <w:r>
              <w:t>1 018,5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69610C" w:rsidP="004F3908">
            <w:r>
              <w:t>1 08 04020 01 0</w:t>
            </w:r>
            <w:r w:rsidR="007D7042" w:rsidRPr="00FA6050">
              <w:t>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0E1908" w:rsidP="004F3908">
            <w:pPr>
              <w:jc w:val="center"/>
            </w:pPr>
            <w:r>
              <w:t>2,2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69610C" w:rsidP="004F3908">
            <w:r>
              <w:t>1 11 0507</w:t>
            </w:r>
            <w:r w:rsidR="007D7042" w:rsidRPr="00FA6050">
              <w:t>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0E1908" w:rsidP="004F3908">
            <w:pPr>
              <w:jc w:val="center"/>
            </w:pPr>
            <w:r>
              <w:t>17,</w:t>
            </w:r>
            <w:r w:rsidR="00757A45">
              <w:t>6</w:t>
            </w:r>
          </w:p>
        </w:tc>
      </w:tr>
      <w:tr w:rsidR="001930F0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F0" w:rsidRPr="00FA6050" w:rsidRDefault="001930F0" w:rsidP="00B01E57">
            <w:r>
              <w:t>1 11 09045 10 0000 120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F0" w:rsidRPr="00FA6050" w:rsidRDefault="001930F0" w:rsidP="00B01E57">
            <w: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F0" w:rsidRDefault="000E1908" w:rsidP="00B01E57">
            <w:pPr>
              <w:jc w:val="center"/>
            </w:pPr>
            <w:r>
              <w:t>60,</w:t>
            </w:r>
            <w:r w:rsidR="00757A45">
              <w:t>6</w:t>
            </w:r>
          </w:p>
        </w:tc>
      </w:tr>
      <w:tr w:rsidR="00B01E57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B01E57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B01E57">
            <w:r w:rsidRPr="00FA605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0E1908" w:rsidP="00B01E57">
            <w:pPr>
              <w:jc w:val="center"/>
            </w:pPr>
            <w:r>
              <w:t>45,2</w:t>
            </w:r>
          </w:p>
        </w:tc>
      </w:tr>
      <w:tr w:rsidR="00B01E57" w:rsidRPr="00FA6050" w:rsidTr="00B60772">
        <w:trPr>
          <w:trHeight w:val="68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E94A30" w:rsidP="004F3908">
            <w:r>
              <w:t>1 17 14030 10 0000 15</w:t>
            </w:r>
            <w:r w:rsidR="00B01E57">
              <w:t>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>
              <w:t>Средств</w:t>
            </w:r>
            <w:r w:rsidR="00672A3C">
              <w:t>а самообло</w:t>
            </w:r>
            <w:r>
              <w:t>жения граждан, зачисляемые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E94A30" w:rsidP="004F3908">
            <w:pPr>
              <w:jc w:val="center"/>
            </w:pPr>
            <w:r>
              <w:t>1</w:t>
            </w:r>
            <w:r w:rsidR="0069610C">
              <w:t>5</w:t>
            </w:r>
            <w:r w:rsidR="00757A45">
              <w:t>5,1</w:t>
            </w:r>
          </w:p>
        </w:tc>
      </w:tr>
      <w:tr w:rsidR="00B01E57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FF398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4 932,9</w:t>
            </w:r>
          </w:p>
        </w:tc>
      </w:tr>
      <w:tr w:rsidR="00B01E57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 xml:space="preserve">2 02 </w:t>
            </w:r>
            <w:r w:rsidR="00E94A30">
              <w:t>1</w:t>
            </w:r>
            <w:r w:rsidR="0069610C">
              <w:t>6</w:t>
            </w:r>
            <w:r w:rsidR="00E94A30">
              <w:t>001 10 0000 150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r w:rsidRPr="00FA6050">
              <w:t>Дотации бюджетам поселений на выравнивание уровня бюджетной обеспеченности</w:t>
            </w:r>
            <w:r w:rsidR="00FE415D">
              <w:t xml:space="preserve"> за счет средств РТ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DF1CA7" w:rsidP="004F3908">
            <w:pPr>
              <w:jc w:val="center"/>
            </w:pPr>
            <w:r>
              <w:t>4 792,6</w:t>
            </w:r>
          </w:p>
        </w:tc>
      </w:tr>
      <w:tr w:rsidR="00FF398D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98D" w:rsidRDefault="00FF398D" w:rsidP="004F3908">
            <w:r>
              <w:t>2 02 29900 10 0000 150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8D" w:rsidRPr="00FA6050" w:rsidRDefault="00FF398D" w:rsidP="004F3908">
            <w:r>
              <w:t>Субсидии бюджетам сельских поселений из местных бюджетов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8D" w:rsidRDefault="00FF398D" w:rsidP="004F3908">
            <w:pPr>
              <w:jc w:val="center"/>
            </w:pPr>
            <w:r>
              <w:t>25,00</w:t>
            </w:r>
          </w:p>
        </w:tc>
      </w:tr>
      <w:tr w:rsidR="00B01E57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FE415D" w:rsidP="004F3908">
            <w:r>
              <w:t>2 02 35930</w:t>
            </w:r>
            <w:r w:rsidR="00E94A30">
              <w:t xml:space="preserve"> 10 0000 150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69610C" w:rsidP="004F3908">
            <w:pPr>
              <w:jc w:val="center"/>
            </w:pPr>
            <w:r>
              <w:t>0,00</w:t>
            </w: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</w:tc>
      </w:tr>
      <w:tr w:rsidR="00B01E57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FE415D" w:rsidP="004F3908">
            <w:r>
              <w:t>2 02 35118</w:t>
            </w:r>
            <w:r w:rsidR="00B01E57" w:rsidRPr="00FA6050">
              <w:t xml:space="preserve"> 10 0000 15</w:t>
            </w:r>
            <w:r w:rsidR="00E94A30">
              <w:t>0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pPr>
              <w:rPr>
                <w:bCs/>
              </w:rPr>
            </w:pPr>
            <w:r w:rsidRPr="00FA6050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E57" w:rsidRPr="00FA6050" w:rsidRDefault="00FF398D" w:rsidP="004F3908">
            <w:pPr>
              <w:jc w:val="center"/>
              <w:rPr>
                <w:bCs/>
              </w:rPr>
            </w:pPr>
            <w:r>
              <w:rPr>
                <w:bCs/>
              </w:rPr>
              <w:t>115,3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FE415D" w:rsidP="00395EB7">
            <w:r>
              <w:lastRenderedPageBreak/>
              <w:t>2 02 45160</w:t>
            </w:r>
            <w:r w:rsidR="00B60772" w:rsidRPr="001628FB">
              <w:t xml:space="preserve"> 10 0000 15</w:t>
            </w:r>
            <w:r w:rsidR="00E94A30">
              <w:t>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395EB7">
            <w:pPr>
              <w:rPr>
                <w:bCs/>
              </w:rPr>
            </w:pPr>
            <w:r w:rsidRPr="001628FB">
              <w:rPr>
                <w:bCs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E94A30" w:rsidP="00395EB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E415D">
              <w:rPr>
                <w:bCs/>
              </w:rPr>
              <w:t>,0</w:t>
            </w:r>
            <w:r>
              <w:rPr>
                <w:bCs/>
              </w:rPr>
              <w:t>0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FA6050" w:rsidRDefault="00B6077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FA6050" w:rsidRDefault="00B6077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FA6050" w:rsidRDefault="00FF398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6 911,7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DB091B" w:rsidRDefault="00DB091B" w:rsidP="00FA6050">
      <w:pPr>
        <w:jc w:val="both"/>
      </w:pPr>
    </w:p>
    <w:p w:rsidR="00DB091B" w:rsidRDefault="00DB091B" w:rsidP="00FA6050">
      <w:pPr>
        <w:jc w:val="both"/>
      </w:pPr>
    </w:p>
    <w:p w:rsidR="0063518F" w:rsidRDefault="0063518F" w:rsidP="00FA6050">
      <w:pPr>
        <w:jc w:val="both"/>
      </w:pPr>
    </w:p>
    <w:p w:rsidR="00DB091B" w:rsidRDefault="00DB091B" w:rsidP="00DB091B">
      <w:pPr>
        <w:jc w:val="both"/>
      </w:pPr>
      <w:r>
        <w:t>Исполняющий обязанности главы,</w:t>
      </w:r>
    </w:p>
    <w:p w:rsidR="00DB091B" w:rsidRDefault="00DB091B" w:rsidP="00DB091B">
      <w:pPr>
        <w:jc w:val="both"/>
      </w:pPr>
      <w:r>
        <w:t>заместитель главы Афанасовского</w:t>
      </w:r>
    </w:p>
    <w:p w:rsidR="00DB091B" w:rsidRDefault="00DB091B" w:rsidP="00DB091B">
      <w:pPr>
        <w:jc w:val="both"/>
      </w:pPr>
      <w:r>
        <w:t>сельского поселения:</w:t>
      </w:r>
      <w:r>
        <w:tab/>
        <w:t xml:space="preserve">                                                                             А.А. Мутыгуллин</w:t>
      </w: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143A9" w:rsidRDefault="006143A9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F398D" w:rsidRDefault="00FF398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F398D" w:rsidRDefault="00FF398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CD70A2" w:rsidRDefault="00CD70A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72A3C" w:rsidRDefault="00672A3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F640B" w:rsidRDefault="00DF640B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E04A6" w:rsidRDefault="006E04A6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</w:t>
      </w:r>
      <w:r w:rsidR="0058500D">
        <w:rPr>
          <w:sz w:val="20"/>
          <w:szCs w:val="20"/>
        </w:rPr>
        <w:t>10 от 15.07</w:t>
      </w:r>
      <w:r w:rsidR="00DB091B">
        <w:rPr>
          <w:sz w:val="20"/>
          <w:szCs w:val="20"/>
        </w:rPr>
        <w:t>.2020</w:t>
      </w:r>
      <w:r w:rsidR="0063518F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F60187">
        <w:rPr>
          <w:b/>
          <w:bCs/>
          <w:color w:val="000000"/>
        </w:rPr>
        <w:t>первое полугодие</w:t>
      </w:r>
      <w:r w:rsidR="00DB091B">
        <w:rPr>
          <w:b/>
          <w:bCs/>
          <w:color w:val="000000"/>
        </w:rPr>
        <w:t xml:space="preserve"> 2020</w:t>
      </w:r>
      <w:r w:rsidR="007D7042" w:rsidRPr="00FA6050">
        <w:rPr>
          <w:b/>
          <w:bCs/>
          <w:color w:val="000000"/>
        </w:rPr>
        <w:t xml:space="preserve"> год</w:t>
      </w:r>
      <w:r w:rsidR="00325FE1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DB091B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385B4D" w:rsidRDefault="00385B4D" w:rsidP="004F3908">
            <w:pPr>
              <w:jc w:val="center"/>
              <w:rPr>
                <w:b/>
              </w:rPr>
            </w:pPr>
            <w:r w:rsidRPr="00385B4D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703DB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1 325,9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B091B" w:rsidP="004F3908">
            <w:pPr>
              <w:jc w:val="center"/>
            </w:pPr>
            <w:r>
              <w:t>799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4951D0" w:rsidRDefault="008F43FA" w:rsidP="004F3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B091B">
              <w:rPr>
                <w:b/>
              </w:rPr>
              <w:t>38,6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B091B" w:rsidP="004F3908">
            <w:pPr>
              <w:jc w:val="center"/>
            </w:pPr>
            <w:r>
              <w:t>799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10" w:rsidRPr="004951D0" w:rsidRDefault="008F43FA" w:rsidP="004F3908">
            <w:pPr>
              <w:jc w:val="center"/>
            </w:pPr>
            <w:r>
              <w:t>1</w:t>
            </w:r>
            <w:r w:rsidR="00DB091B">
              <w:t>38,6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B091B" w:rsidP="004F3908">
            <w:pPr>
              <w:jc w:val="center"/>
            </w:pPr>
            <w:r>
              <w:t>799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A17385" w:rsidP="004F3908">
            <w:pPr>
              <w:jc w:val="center"/>
            </w:pPr>
            <w:r>
              <w:t>1</w:t>
            </w:r>
            <w:r w:rsidR="00DB091B">
              <w:t>38,6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0703DB" w:rsidP="004F3908">
            <w:pPr>
              <w:jc w:val="center"/>
              <w:rPr>
                <w:b/>
              </w:rPr>
            </w:pPr>
            <w:r>
              <w:rPr>
                <w:b/>
              </w:rPr>
              <w:t>680,2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0703DB" w:rsidP="004F3908">
            <w:pPr>
              <w:jc w:val="center"/>
            </w:pPr>
            <w:r>
              <w:t>383,9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0703DB" w:rsidP="004F3908">
            <w:pPr>
              <w:jc w:val="center"/>
            </w:pPr>
            <w:r>
              <w:t>296,3</w:t>
            </w:r>
          </w:p>
        </w:tc>
      </w:tr>
      <w:tr w:rsidR="00206C3A" w:rsidRPr="00FA6050" w:rsidTr="00DD52B0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DD52B0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DD52B0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BD7637" w:rsidRDefault="00206C3A" w:rsidP="00DD52B0">
            <w:pPr>
              <w:jc w:val="center"/>
              <w:rPr>
                <w:b/>
              </w:rPr>
            </w:pPr>
            <w:r w:rsidRPr="00BD76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BD7637" w:rsidRDefault="00206C3A" w:rsidP="00DD52B0">
            <w:pPr>
              <w:jc w:val="center"/>
              <w:rPr>
                <w:b/>
              </w:rPr>
            </w:pPr>
            <w:r w:rsidRPr="00BD7637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BD7637" w:rsidRDefault="00206C3A" w:rsidP="00DD52B0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DD52B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06C3A" w:rsidRDefault="000703DB" w:rsidP="00DD52B0">
            <w:pPr>
              <w:jc w:val="center"/>
            </w:pPr>
            <w:r>
              <w:t>6,2</w:t>
            </w:r>
          </w:p>
        </w:tc>
      </w:tr>
      <w:tr w:rsidR="00206C3A" w:rsidRPr="00FA6050" w:rsidTr="00DD52B0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DD52B0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DD52B0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287131" w:rsidRDefault="00206C3A" w:rsidP="00DD52B0">
            <w:pPr>
              <w:jc w:val="center"/>
            </w:pPr>
            <w:r w:rsidRPr="00287131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287131" w:rsidRDefault="00206C3A" w:rsidP="00DD52B0">
            <w:pPr>
              <w:jc w:val="center"/>
            </w:pPr>
            <w:r w:rsidRPr="00287131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DD52B0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DD52B0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DD11C1" w:rsidP="00DD52B0">
            <w:pPr>
              <w:jc w:val="center"/>
            </w:pPr>
            <w:r>
              <w:t>6,2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DD11C1" w:rsidP="004F3908">
            <w:pPr>
              <w:jc w:val="center"/>
              <w:rPr>
                <w:b/>
              </w:rPr>
            </w:pPr>
            <w:r>
              <w:rPr>
                <w:b/>
              </w:rPr>
              <w:t>500,9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7723C0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DD11C1" w:rsidP="004F3908">
            <w:pPr>
              <w:jc w:val="center"/>
              <w:rPr>
                <w:bCs/>
              </w:rPr>
            </w:pPr>
            <w:r>
              <w:rPr>
                <w:bCs/>
              </w:rPr>
              <w:t>416,3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7C46A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7C46A2" w:rsidP="004F3908">
            <w:pPr>
              <w:jc w:val="center"/>
            </w:pPr>
            <w:r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7C46A2" w:rsidP="004F3908">
            <w:pPr>
              <w:jc w:val="center"/>
            </w:pPr>
            <w:r>
              <w:t>1</w:t>
            </w:r>
            <w:r w:rsidR="00206C3A" w:rsidRPr="00FA6050">
              <w:t>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DD11C1" w:rsidP="004F3908">
            <w:pPr>
              <w:jc w:val="center"/>
            </w:pPr>
            <w:r>
              <w:t>78,6</w:t>
            </w:r>
          </w:p>
        </w:tc>
      </w:tr>
      <w:tr w:rsidR="00206C3A" w:rsidRPr="00FA6050" w:rsidTr="001930F0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1930F0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87131" w:rsidRDefault="00206C3A" w:rsidP="001930F0">
            <w:pPr>
              <w:jc w:val="center"/>
            </w:pPr>
            <w:r w:rsidRPr="00287131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87131" w:rsidRDefault="00206C3A" w:rsidP="001930F0">
            <w:pPr>
              <w:jc w:val="center"/>
            </w:pPr>
            <w:r w:rsidRPr="00287131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DD11C1" w:rsidP="001930F0">
            <w:pPr>
              <w:jc w:val="center"/>
            </w:pPr>
            <w:r>
              <w:t>6</w:t>
            </w:r>
            <w:r w:rsidR="00206C3A">
              <w:t>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DD11C1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  <w:r w:rsidR="007C46A2">
              <w:rPr>
                <w:b/>
                <w:bCs/>
              </w:rPr>
              <w:t>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DD11C1" w:rsidP="004F3908">
            <w:pPr>
              <w:jc w:val="center"/>
              <w:rPr>
                <w:bCs/>
              </w:rPr>
            </w:pPr>
            <w:r>
              <w:rPr>
                <w:bCs/>
              </w:rPr>
              <w:t>79</w:t>
            </w:r>
            <w:r w:rsidR="007C46A2">
              <w:rPr>
                <w:bCs/>
              </w:rPr>
              <w:t>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DD11C1" w:rsidP="004F3908">
            <w:pPr>
              <w:jc w:val="center"/>
              <w:rPr>
                <w:bCs/>
              </w:rPr>
            </w:pPr>
            <w:r>
              <w:rPr>
                <w:bCs/>
              </w:rPr>
              <w:t>79</w:t>
            </w:r>
            <w:r w:rsidR="007C46A2">
              <w:rPr>
                <w:bCs/>
              </w:rPr>
              <w:t>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DD11C1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364E43" w:rsidRDefault="00206C3A" w:rsidP="004F3908">
            <w:pPr>
              <w:rPr>
                <w:bCs/>
              </w:rPr>
            </w:pPr>
            <w:r w:rsidRPr="00364E43">
              <w:rPr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364E43" w:rsidRDefault="00DD11C1" w:rsidP="004F3908">
            <w:pPr>
              <w:jc w:val="center"/>
              <w:rPr>
                <w:bCs/>
              </w:rPr>
            </w:pPr>
            <w:r>
              <w:rPr>
                <w:bCs/>
              </w:rPr>
              <w:t>33,2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9900022680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DD11C1" w:rsidP="004F3908">
            <w:pPr>
              <w:jc w:val="center"/>
              <w:rPr>
                <w:bCs/>
              </w:rPr>
            </w:pPr>
            <w:r>
              <w:rPr>
                <w:bCs/>
              </w:rPr>
              <w:t>33,2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DD11C1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359,4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BC58BE" w:rsidRDefault="00206C3A" w:rsidP="004F3908">
            <w:pPr>
              <w:rPr>
                <w:bCs/>
              </w:rPr>
            </w:pPr>
            <w:r w:rsidRPr="00BC58BE">
              <w:rPr>
                <w:bCs/>
              </w:rPr>
              <w:t>Дорожное хозяйство</w:t>
            </w:r>
            <w:r>
              <w:rPr>
                <w:bCs/>
              </w:rPr>
              <w:t xml:space="preserve">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BC58BE" w:rsidRDefault="00DD11C1" w:rsidP="004F3908">
            <w:pPr>
              <w:jc w:val="center"/>
              <w:rPr>
                <w:bCs/>
              </w:rPr>
            </w:pPr>
            <w:r>
              <w:rPr>
                <w:bCs/>
              </w:rPr>
              <w:t>359,4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214F93" w:rsidRDefault="00206C3A" w:rsidP="004F3908">
            <w:pPr>
              <w:rPr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214F93" w:rsidRDefault="00DD11C1" w:rsidP="004F3908">
            <w:pPr>
              <w:jc w:val="center"/>
              <w:rPr>
                <w:bCs/>
              </w:rPr>
            </w:pPr>
            <w:r>
              <w:rPr>
                <w:bCs/>
              </w:rPr>
              <w:t>359,4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DB552E">
              <w:rPr>
                <w:b/>
                <w:bCs/>
              </w:rPr>
              <w:t>984,1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DB552E" w:rsidP="004F3908">
            <w:pPr>
              <w:jc w:val="center"/>
            </w:pPr>
            <w:r>
              <w:t>33</w:t>
            </w:r>
            <w:r w:rsidR="007C46A2">
              <w:t>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9900025600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DB552E" w:rsidP="004F3908">
            <w:pPr>
              <w:jc w:val="center"/>
            </w:pPr>
            <w:r>
              <w:t>33</w:t>
            </w:r>
            <w:r w:rsidR="00206C3A">
              <w:t>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7C46A2" w:rsidP="004F3908">
            <w:pPr>
              <w:jc w:val="center"/>
            </w:pPr>
            <w:r>
              <w:t xml:space="preserve">1 </w:t>
            </w:r>
            <w:r w:rsidR="00DB552E">
              <w:t>951,1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7C46A2" w:rsidP="004F3908">
            <w:pPr>
              <w:jc w:val="center"/>
            </w:pPr>
            <w:r>
              <w:t xml:space="preserve">1 </w:t>
            </w:r>
            <w:r w:rsidR="00DB552E">
              <w:t>848,00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DB552E" w:rsidP="004F3908">
            <w:pPr>
              <w:jc w:val="center"/>
              <w:rPr>
                <w:bCs/>
              </w:rPr>
            </w:pPr>
            <w:r>
              <w:rPr>
                <w:bCs/>
              </w:rPr>
              <w:t>83,6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DB552E" w:rsidP="004F3908">
            <w:pPr>
              <w:jc w:val="center"/>
              <w:rPr>
                <w:bCs/>
              </w:rPr>
            </w:pPr>
            <w:r>
              <w:rPr>
                <w:bCs/>
              </w:rPr>
              <w:t>19,5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DB552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1 156,00</w:t>
            </w:r>
          </w:p>
        </w:tc>
      </w:tr>
      <w:tr w:rsidR="00206C3A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>
              <w:rPr>
                <w:bCs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7723C0" w:rsidP="004F3908">
            <w:pPr>
              <w:jc w:val="center"/>
            </w:pPr>
            <w:r>
              <w:t>741,2</w:t>
            </w:r>
          </w:p>
        </w:tc>
      </w:tr>
      <w:tr w:rsidR="00206C3A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  <w:p w:rsidR="00206C3A" w:rsidRPr="00FA6050" w:rsidRDefault="00206C3A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DB552E" w:rsidP="004F3908">
            <w:pPr>
              <w:jc w:val="center"/>
            </w:pPr>
            <w:r>
              <w:t>827,1</w:t>
            </w:r>
          </w:p>
        </w:tc>
      </w:tr>
      <w:tr w:rsidR="00206C3A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DB552E" w:rsidP="004F3908">
            <w:pPr>
              <w:jc w:val="center"/>
            </w:pPr>
            <w:r>
              <w:t>206,5</w:t>
            </w:r>
          </w:p>
        </w:tc>
      </w:tr>
      <w:tr w:rsidR="00206C3A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Налоги, пошлины и сборы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CD70A2" w:rsidP="004F3908">
            <w:pPr>
              <w:jc w:val="center"/>
            </w:pPr>
            <w:r>
              <w:t>1</w:t>
            </w:r>
            <w:r w:rsidR="00DB552E">
              <w:t>22,4</w:t>
            </w:r>
          </w:p>
        </w:tc>
      </w:tr>
      <w:tr w:rsidR="00206C3A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C3A" w:rsidRPr="00FA6050" w:rsidRDefault="00DB552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4 937,6</w:t>
            </w:r>
          </w:p>
        </w:tc>
      </w:tr>
    </w:tbl>
    <w:p w:rsidR="0073398D" w:rsidRDefault="0073398D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CD70A2" w:rsidRDefault="00CD70A2" w:rsidP="00CD70A2">
      <w:pPr>
        <w:jc w:val="both"/>
      </w:pPr>
      <w:r>
        <w:t>Исполняющий обязанности главы,</w:t>
      </w:r>
    </w:p>
    <w:p w:rsidR="00CD70A2" w:rsidRDefault="00CD70A2" w:rsidP="00CD70A2">
      <w:pPr>
        <w:jc w:val="both"/>
      </w:pPr>
      <w:r>
        <w:t>заместитель главы Афанасовского</w:t>
      </w:r>
    </w:p>
    <w:p w:rsidR="00CD70A2" w:rsidRDefault="00CD70A2" w:rsidP="00CD70A2">
      <w:pPr>
        <w:jc w:val="both"/>
      </w:pPr>
      <w:r>
        <w:t>сельского поселения:</w:t>
      </w:r>
      <w:r>
        <w:tab/>
        <w:t xml:space="preserve">                                                                             А.А. Мутыгуллин</w:t>
      </w:r>
    </w:p>
    <w:p w:rsidR="00CD70A2" w:rsidRDefault="00CD70A2" w:rsidP="00CD70A2">
      <w:pPr>
        <w:tabs>
          <w:tab w:val="left" w:pos="7900"/>
        </w:tabs>
        <w:ind w:left="5400"/>
        <w:rPr>
          <w:sz w:val="20"/>
          <w:szCs w:val="20"/>
        </w:rPr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EC793F" w:rsidRDefault="00EC793F" w:rsidP="009A5A05">
      <w:pPr>
        <w:tabs>
          <w:tab w:val="left" w:pos="5850"/>
        </w:tabs>
      </w:pPr>
    </w:p>
    <w:p w:rsidR="00CD70A2" w:rsidRDefault="00CD70A2" w:rsidP="009A5A05">
      <w:pPr>
        <w:tabs>
          <w:tab w:val="left" w:pos="5850"/>
        </w:tabs>
      </w:pPr>
    </w:p>
    <w:p w:rsidR="00CD70A2" w:rsidRDefault="00CD70A2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D2134C" w:rsidRPr="009A5A05" w:rsidRDefault="009A5A05" w:rsidP="009A5A05">
      <w:pPr>
        <w:tabs>
          <w:tab w:val="left" w:pos="5850"/>
        </w:tabs>
      </w:pPr>
      <w:r>
        <w:lastRenderedPageBreak/>
        <w:t xml:space="preserve">      </w:t>
      </w:r>
      <w:r w:rsidR="00B259E8">
        <w:t xml:space="preserve">                                                                                    </w:t>
      </w:r>
      <w:r w:rsidR="00D2134C">
        <w:rPr>
          <w:sz w:val="20"/>
          <w:szCs w:val="20"/>
        </w:rPr>
        <w:t>Приложение №3</w:t>
      </w:r>
    </w:p>
    <w:p w:rsidR="00D2134C" w:rsidRDefault="00D2134C" w:rsidP="009A5A05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D60BF0">
        <w:rPr>
          <w:sz w:val="20"/>
          <w:szCs w:val="20"/>
        </w:rPr>
        <w:t xml:space="preserve">                            №</w:t>
      </w:r>
      <w:r w:rsidR="0058500D">
        <w:rPr>
          <w:sz w:val="20"/>
          <w:szCs w:val="20"/>
        </w:rPr>
        <w:t xml:space="preserve"> 10</w:t>
      </w:r>
      <w:r w:rsidR="0073398D">
        <w:rPr>
          <w:sz w:val="20"/>
          <w:szCs w:val="20"/>
        </w:rPr>
        <w:t xml:space="preserve"> </w:t>
      </w:r>
      <w:r w:rsidR="00D60BF0">
        <w:rPr>
          <w:sz w:val="20"/>
          <w:szCs w:val="20"/>
        </w:rPr>
        <w:t xml:space="preserve"> от </w:t>
      </w:r>
      <w:r w:rsidR="0058500D">
        <w:rPr>
          <w:sz w:val="20"/>
          <w:szCs w:val="20"/>
        </w:rPr>
        <w:t xml:space="preserve"> 15.07</w:t>
      </w:r>
      <w:r w:rsidR="00CD70A2">
        <w:rPr>
          <w:sz w:val="20"/>
          <w:szCs w:val="20"/>
        </w:rPr>
        <w:t>.2020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3A0732" w:rsidP="007D7042">
      <w:pPr>
        <w:jc w:val="center"/>
        <w:rPr>
          <w:b/>
          <w:bCs/>
        </w:rPr>
      </w:pPr>
      <w:r>
        <w:rPr>
          <w:b/>
          <w:bCs/>
        </w:rPr>
        <w:t xml:space="preserve">Исполнение расходов по разделам и подразделам классификации расходов </w:t>
      </w:r>
      <w:r w:rsidR="007D7042" w:rsidRPr="00FA6050">
        <w:rPr>
          <w:b/>
          <w:bCs/>
        </w:rPr>
        <w:t>бюджета муниципального образования «Афанасовское сел</w:t>
      </w:r>
      <w:r>
        <w:rPr>
          <w:b/>
          <w:bCs/>
        </w:rPr>
        <w:t xml:space="preserve">ьское поселение»  Нижнекамского </w:t>
      </w:r>
      <w:r w:rsidR="007D7042" w:rsidRPr="00FA6050">
        <w:rPr>
          <w:b/>
          <w:bCs/>
        </w:rPr>
        <w:t>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3D0BB1">
        <w:rPr>
          <w:b/>
          <w:bCs/>
          <w:color w:val="000000"/>
        </w:rPr>
        <w:t>первое полугодие</w:t>
      </w:r>
      <w:r w:rsidR="00CD70A2">
        <w:rPr>
          <w:b/>
          <w:bCs/>
          <w:color w:val="000000"/>
        </w:rPr>
        <w:t xml:space="preserve"> 2020</w:t>
      </w:r>
      <w:r w:rsidR="007D7042" w:rsidRPr="00FA6050">
        <w:rPr>
          <w:b/>
          <w:bCs/>
          <w:color w:val="000000"/>
        </w:rPr>
        <w:t xml:space="preserve"> год</w:t>
      </w:r>
      <w:r w:rsidR="009A5A05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579"/>
        <w:gridCol w:w="1417"/>
      </w:tblGrid>
      <w:tr w:rsidR="007D7042" w:rsidRPr="00FA6050" w:rsidTr="00082E69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82E69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CD70A2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B259E8" w:rsidRDefault="00B259E8" w:rsidP="004F3908">
            <w:pPr>
              <w:jc w:val="center"/>
              <w:rPr>
                <w:b/>
              </w:rPr>
            </w:pPr>
            <w:r w:rsidRPr="00B259E8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C15A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1 325,9</w:t>
            </w:r>
          </w:p>
        </w:tc>
      </w:tr>
      <w:tr w:rsidR="007D7042" w:rsidRPr="00FA6050" w:rsidTr="00082E69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9A5A05" w:rsidP="004F3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D1BC6">
              <w:rPr>
                <w:b/>
              </w:rPr>
              <w:t>38,6</w:t>
            </w:r>
          </w:p>
        </w:tc>
      </w:tr>
      <w:tr w:rsidR="007D7042" w:rsidRPr="00FA6050" w:rsidTr="00082E69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9A5A05" w:rsidP="004F3908">
            <w:pPr>
              <w:jc w:val="center"/>
            </w:pPr>
            <w:r>
              <w:t>1</w:t>
            </w:r>
            <w:r w:rsidR="003D1BC6">
              <w:t>38,6</w:t>
            </w:r>
          </w:p>
        </w:tc>
      </w:tr>
      <w:tr w:rsidR="007D7042" w:rsidRPr="00FA6050" w:rsidTr="00082E69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A5A05" w:rsidP="004F3908">
            <w:pPr>
              <w:jc w:val="center"/>
            </w:pPr>
            <w:r>
              <w:t>1</w:t>
            </w:r>
            <w:r w:rsidR="003D1BC6">
              <w:t>38,6</w:t>
            </w:r>
          </w:p>
        </w:tc>
      </w:tr>
      <w:tr w:rsidR="007D7042" w:rsidRPr="00FA6050" w:rsidTr="00082E69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24185B" w:rsidP="004F3908">
            <w:pPr>
              <w:jc w:val="center"/>
              <w:rPr>
                <w:b/>
              </w:rPr>
            </w:pPr>
            <w:r>
              <w:rPr>
                <w:b/>
              </w:rPr>
              <w:t>680,2</w:t>
            </w:r>
          </w:p>
        </w:tc>
      </w:tr>
      <w:tr w:rsidR="007D7042" w:rsidRPr="00FA6050" w:rsidTr="00082E69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24185B" w:rsidP="004F3908">
            <w:pPr>
              <w:jc w:val="center"/>
            </w:pPr>
            <w:r>
              <w:t>383,9</w:t>
            </w:r>
          </w:p>
        </w:tc>
      </w:tr>
      <w:tr w:rsidR="007D7042" w:rsidRPr="00FA6050" w:rsidTr="00082E69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24185B" w:rsidP="004F3908">
            <w:pPr>
              <w:jc w:val="center"/>
            </w:pPr>
            <w:r>
              <w:t>296,3</w:t>
            </w:r>
          </w:p>
        </w:tc>
      </w:tr>
      <w:tr w:rsidR="00206C3A" w:rsidRPr="00FA6050" w:rsidTr="00DD52B0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DD52B0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BD7637" w:rsidRDefault="00206C3A" w:rsidP="00DD52B0">
            <w:pPr>
              <w:jc w:val="center"/>
              <w:rPr>
                <w:b/>
              </w:rPr>
            </w:pPr>
            <w:r w:rsidRPr="00BD76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BD7637" w:rsidRDefault="00206C3A" w:rsidP="00DD52B0">
            <w:pPr>
              <w:jc w:val="center"/>
              <w:rPr>
                <w:b/>
              </w:rPr>
            </w:pPr>
            <w:r w:rsidRPr="00BD7637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BD7637" w:rsidRDefault="00206C3A" w:rsidP="00DD52B0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DD52B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Default="00206C3A" w:rsidP="00DD52B0">
            <w:pPr>
              <w:jc w:val="center"/>
              <w:rPr>
                <w:b/>
              </w:rPr>
            </w:pPr>
          </w:p>
          <w:p w:rsidR="00206C3A" w:rsidRPr="0024185B" w:rsidRDefault="0024185B" w:rsidP="00DD52B0">
            <w:pPr>
              <w:jc w:val="center"/>
              <w:rPr>
                <w:b/>
              </w:rPr>
            </w:pPr>
            <w:r w:rsidRPr="0024185B">
              <w:rPr>
                <w:b/>
              </w:rPr>
              <w:t>6,2</w:t>
            </w:r>
          </w:p>
        </w:tc>
      </w:tr>
      <w:tr w:rsidR="00206C3A" w:rsidRPr="00FA6050" w:rsidTr="00DD52B0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DD52B0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06C3A" w:rsidRDefault="00206C3A" w:rsidP="00DD52B0">
            <w:pPr>
              <w:jc w:val="center"/>
            </w:pPr>
            <w:r w:rsidRPr="00206C3A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06C3A" w:rsidRDefault="00206C3A" w:rsidP="00DD52B0">
            <w:pPr>
              <w:jc w:val="center"/>
            </w:pPr>
            <w:r w:rsidRPr="00206C3A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DD52B0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DD52B0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4185B" w:rsidP="00DD52B0">
            <w:pPr>
              <w:jc w:val="center"/>
            </w:pPr>
            <w:r>
              <w:t>6,2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A02D5A" w:rsidP="004F3908">
            <w:pPr>
              <w:jc w:val="center"/>
              <w:rPr>
                <w:b/>
              </w:rPr>
            </w:pPr>
            <w:r>
              <w:rPr>
                <w:b/>
              </w:rPr>
              <w:t>500,9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lastRenderedPageBreak/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9A3002" w:rsidP="004F3908">
            <w:pPr>
              <w:jc w:val="center"/>
              <w:rPr>
                <w:bCs/>
              </w:rPr>
            </w:pPr>
            <w:r>
              <w:rPr>
                <w:bCs/>
              </w:rPr>
              <w:t>416,3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3D1BC6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BC1775" w:rsidP="004F3908">
            <w:pPr>
              <w:jc w:val="center"/>
            </w:pPr>
            <w:r>
              <w:t>78,6</w:t>
            </w:r>
          </w:p>
        </w:tc>
      </w:tr>
      <w:tr w:rsidR="00206C3A" w:rsidRPr="00FA6050" w:rsidTr="001930F0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1930F0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12340C" w:rsidRDefault="00206C3A" w:rsidP="001930F0">
            <w:pPr>
              <w:jc w:val="center"/>
            </w:pPr>
            <w:r w:rsidRPr="0012340C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12340C" w:rsidRDefault="00206C3A" w:rsidP="001930F0">
            <w:pPr>
              <w:jc w:val="center"/>
            </w:pPr>
            <w:r w:rsidRPr="0012340C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BC1775" w:rsidP="001930F0">
            <w:pPr>
              <w:jc w:val="center"/>
            </w:pPr>
            <w:r>
              <w:t>6,00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A02D5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A02D5A" w:rsidP="004F3908">
            <w:pPr>
              <w:jc w:val="center"/>
              <w:rPr>
                <w:bCs/>
              </w:rPr>
            </w:pPr>
            <w:r>
              <w:rPr>
                <w:bCs/>
              </w:rPr>
              <w:t>79,00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A02D5A" w:rsidP="00EB5F1F">
            <w:pPr>
              <w:jc w:val="center"/>
              <w:rPr>
                <w:bCs/>
              </w:rPr>
            </w:pPr>
            <w:r>
              <w:rPr>
                <w:bCs/>
              </w:rPr>
              <w:t>79,00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A02D5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EB5F1F" w:rsidRDefault="00206C3A" w:rsidP="004F3908">
            <w:pPr>
              <w:rPr>
                <w:bCs/>
              </w:rPr>
            </w:pPr>
            <w:r w:rsidRPr="00EB5F1F">
              <w:rPr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7723C0" w:rsidRDefault="00A02D5A" w:rsidP="004F3908">
            <w:pPr>
              <w:jc w:val="center"/>
              <w:rPr>
                <w:bCs/>
              </w:rPr>
            </w:pPr>
            <w:r>
              <w:rPr>
                <w:bCs/>
              </w:rPr>
              <w:t>33,2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</w:t>
            </w:r>
            <w:r>
              <w:t>22680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A02D5A" w:rsidP="004F3908">
            <w:pPr>
              <w:jc w:val="center"/>
              <w:rPr>
                <w:bCs/>
              </w:rPr>
            </w:pPr>
            <w:r>
              <w:rPr>
                <w:bCs/>
              </w:rPr>
              <w:t>33,2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EC15A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359,4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EB5F1F" w:rsidRDefault="00206C3A" w:rsidP="004F3908">
            <w:pPr>
              <w:rPr>
                <w:bCs/>
              </w:rPr>
            </w:pPr>
            <w:r w:rsidRPr="00EB5F1F">
              <w:rPr>
                <w:bCs/>
              </w:rPr>
              <w:t>Дорожное хозяйство</w:t>
            </w:r>
            <w:r>
              <w:rPr>
                <w:bCs/>
              </w:rPr>
              <w:t xml:space="preserve"> (дорожные фонды)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7723C0" w:rsidRDefault="00EC15A7" w:rsidP="004F3908">
            <w:pPr>
              <w:jc w:val="center"/>
              <w:rPr>
                <w:bCs/>
              </w:rPr>
            </w:pPr>
            <w:r>
              <w:rPr>
                <w:bCs/>
              </w:rPr>
              <w:t>359,4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7D070D" w:rsidRDefault="00206C3A" w:rsidP="004F3908">
            <w:pPr>
              <w:rPr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9900078020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7D070D" w:rsidRDefault="00A02D5A" w:rsidP="004F3908">
            <w:pPr>
              <w:jc w:val="center"/>
              <w:rPr>
                <w:bCs/>
              </w:rPr>
            </w:pPr>
            <w:r>
              <w:rPr>
                <w:bCs/>
              </w:rPr>
              <w:t>359,4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EC15A7">
              <w:rPr>
                <w:b/>
                <w:bCs/>
              </w:rPr>
              <w:t>984,1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Жилищное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EC15A7" w:rsidP="004F3908">
            <w:pPr>
              <w:jc w:val="center"/>
            </w:pPr>
            <w:r>
              <w:t>33,00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EC15A7" w:rsidP="004F3908">
            <w:pPr>
              <w:jc w:val="center"/>
            </w:pPr>
            <w:r>
              <w:t>33,00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Благоустройство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7723C0" w:rsidP="004F3908">
            <w:pPr>
              <w:jc w:val="center"/>
            </w:pPr>
            <w:r>
              <w:t>1</w:t>
            </w:r>
            <w:r w:rsidR="00EC15A7">
              <w:t xml:space="preserve"> 951,1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 xml:space="preserve">1 </w:t>
            </w:r>
            <w:r w:rsidR="00EC15A7">
              <w:t>848,00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Озеленение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EC15A7" w:rsidP="004F3908">
            <w:pPr>
              <w:jc w:val="center"/>
              <w:rPr>
                <w:bCs/>
              </w:rPr>
            </w:pPr>
            <w:r>
              <w:rPr>
                <w:bCs/>
              </w:rPr>
              <w:t>83,6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EC15A7" w:rsidP="004F3908">
            <w:pPr>
              <w:jc w:val="center"/>
              <w:rPr>
                <w:bCs/>
              </w:rPr>
            </w:pPr>
            <w:r>
              <w:rPr>
                <w:bCs/>
              </w:rPr>
              <w:t>19,5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EC15A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1 156,00</w:t>
            </w:r>
          </w:p>
        </w:tc>
      </w:tr>
      <w:tr w:rsidR="00206C3A" w:rsidRPr="00FA6050" w:rsidTr="00082E69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7723C0" w:rsidP="004F3908">
            <w:pPr>
              <w:jc w:val="center"/>
            </w:pPr>
            <w:r>
              <w:t>741,2</w:t>
            </w:r>
          </w:p>
        </w:tc>
      </w:tr>
      <w:tr w:rsidR="00206C3A" w:rsidRPr="00FA6050" w:rsidTr="00082E69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  <w:p w:rsidR="00206C3A" w:rsidRPr="00FA6050" w:rsidRDefault="00206C3A" w:rsidP="004F390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EC15A7" w:rsidP="004F3908">
            <w:pPr>
              <w:jc w:val="center"/>
            </w:pPr>
            <w:r>
              <w:t>827,1</w:t>
            </w:r>
          </w:p>
        </w:tc>
      </w:tr>
      <w:tr w:rsidR="00206C3A" w:rsidRPr="00FA6050" w:rsidTr="00082E69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EC15A7" w:rsidP="004F3908">
            <w:pPr>
              <w:jc w:val="center"/>
            </w:pPr>
            <w:r>
              <w:t>206,5</w:t>
            </w:r>
          </w:p>
        </w:tc>
      </w:tr>
      <w:tr w:rsidR="00206C3A" w:rsidRPr="00FA6050" w:rsidTr="00082E69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Налоги, пошлины и сборы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7723C0" w:rsidP="004F3908">
            <w:pPr>
              <w:jc w:val="center"/>
            </w:pPr>
            <w:r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7723C0" w:rsidP="004F3908">
            <w:pPr>
              <w:jc w:val="center"/>
            </w:pPr>
            <w:r>
              <w:t>1</w:t>
            </w:r>
            <w:r w:rsidR="00EC15A7">
              <w:t>22,4</w:t>
            </w:r>
          </w:p>
        </w:tc>
      </w:tr>
      <w:tr w:rsidR="00206C3A" w:rsidRPr="00FA6050" w:rsidTr="00082E69">
        <w:trPr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8500D">
              <w:rPr>
                <w:b/>
                <w:bCs/>
              </w:rPr>
              <w:t>4 937,6</w:t>
            </w:r>
          </w:p>
        </w:tc>
      </w:tr>
    </w:tbl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</w:pPr>
    </w:p>
    <w:p w:rsidR="0012340C" w:rsidRDefault="0012340C" w:rsidP="00D2134C">
      <w:pPr>
        <w:jc w:val="both"/>
      </w:pPr>
    </w:p>
    <w:p w:rsidR="0012340C" w:rsidRDefault="0012340C" w:rsidP="00D2134C">
      <w:pPr>
        <w:jc w:val="both"/>
      </w:pPr>
    </w:p>
    <w:p w:rsidR="007723C0" w:rsidRDefault="007723C0" w:rsidP="00D2134C">
      <w:pPr>
        <w:jc w:val="both"/>
      </w:pPr>
    </w:p>
    <w:p w:rsidR="0012340C" w:rsidRDefault="0012340C" w:rsidP="00D2134C">
      <w:pPr>
        <w:jc w:val="both"/>
      </w:pPr>
    </w:p>
    <w:p w:rsidR="0012340C" w:rsidRDefault="0012340C" w:rsidP="00D2134C">
      <w:pPr>
        <w:jc w:val="both"/>
      </w:pPr>
    </w:p>
    <w:p w:rsidR="007723C0" w:rsidRDefault="007723C0" w:rsidP="007723C0">
      <w:pPr>
        <w:jc w:val="both"/>
      </w:pPr>
      <w:r>
        <w:t>Исполняющий обязанности главы,</w:t>
      </w:r>
    </w:p>
    <w:p w:rsidR="007723C0" w:rsidRDefault="007723C0" w:rsidP="007723C0">
      <w:pPr>
        <w:jc w:val="both"/>
      </w:pPr>
      <w:r>
        <w:t>заместитель главы Афанасовского</w:t>
      </w:r>
    </w:p>
    <w:p w:rsidR="007723C0" w:rsidRDefault="007723C0" w:rsidP="007723C0">
      <w:pPr>
        <w:jc w:val="both"/>
      </w:pPr>
      <w:r>
        <w:t>сельского поселения:</w:t>
      </w:r>
      <w:r>
        <w:tab/>
        <w:t xml:space="preserve">                                                                             А.А. Мутыгуллин</w:t>
      </w: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723C0" w:rsidRDefault="007723C0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58500D">
        <w:rPr>
          <w:sz w:val="20"/>
          <w:szCs w:val="20"/>
        </w:rPr>
        <w:t xml:space="preserve">    № 10 от 15.07</w:t>
      </w:r>
      <w:r w:rsidR="007723C0">
        <w:rPr>
          <w:sz w:val="20"/>
          <w:szCs w:val="20"/>
        </w:rPr>
        <w:t>.2020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73398D">
        <w:rPr>
          <w:b/>
          <w:bCs/>
          <w:color w:val="000000"/>
        </w:rPr>
        <w:t xml:space="preserve">за </w:t>
      </w:r>
      <w:r w:rsidR="0058500D">
        <w:rPr>
          <w:b/>
          <w:bCs/>
          <w:color w:val="000000"/>
        </w:rPr>
        <w:t>первое полугодие</w:t>
      </w:r>
      <w:r w:rsidR="007723C0">
        <w:rPr>
          <w:b/>
          <w:bCs/>
          <w:color w:val="000000"/>
        </w:rPr>
        <w:t xml:space="preserve"> 2020</w:t>
      </w:r>
      <w:r w:rsidR="0073398D">
        <w:rPr>
          <w:b/>
          <w:bCs/>
          <w:color w:val="000000"/>
        </w:rPr>
        <w:t xml:space="preserve"> год</w:t>
      </w:r>
      <w:r w:rsidR="00082E69">
        <w:rPr>
          <w:b/>
          <w:bCs/>
          <w:color w:val="000000"/>
        </w:rPr>
        <w:t>а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3A0732" w:rsidRDefault="00EE2EBB" w:rsidP="00EE2EBB">
            <w:pPr>
              <w:jc w:val="center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CB3761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58500D">
              <w:rPr>
                <w:bCs/>
                <w:color w:val="000000"/>
              </w:rPr>
              <w:t>1 974,1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jc w:val="both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CB3761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58500D">
              <w:rPr>
                <w:bCs/>
                <w:color w:val="000000"/>
              </w:rPr>
              <w:t>1 974,1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</w:t>
            </w:r>
            <w:r w:rsidR="00CB3761">
              <w:rPr>
                <w:color w:val="000000"/>
              </w:rPr>
              <w:t xml:space="preserve"> </w:t>
            </w:r>
            <w:r w:rsidR="0058500D">
              <w:rPr>
                <w:color w:val="000000"/>
              </w:rPr>
              <w:t>6 911,7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58500D" w:rsidP="00EE2E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4 937,6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Default="007D7042" w:rsidP="007D7042">
      <w:pPr>
        <w:tabs>
          <w:tab w:val="left" w:pos="2703"/>
          <w:tab w:val="left" w:pos="7177"/>
        </w:tabs>
      </w:pPr>
    </w:p>
    <w:p w:rsidR="007723C0" w:rsidRDefault="007723C0" w:rsidP="007D7042">
      <w:pPr>
        <w:tabs>
          <w:tab w:val="left" w:pos="2703"/>
          <w:tab w:val="left" w:pos="7177"/>
        </w:tabs>
      </w:pPr>
    </w:p>
    <w:p w:rsidR="007723C0" w:rsidRPr="00FA6050" w:rsidRDefault="007723C0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723C0" w:rsidRDefault="007723C0" w:rsidP="007723C0">
      <w:pPr>
        <w:jc w:val="both"/>
      </w:pPr>
      <w:r>
        <w:t>Исполняющий обязанности главы,</w:t>
      </w:r>
    </w:p>
    <w:p w:rsidR="007723C0" w:rsidRDefault="007723C0" w:rsidP="007723C0">
      <w:pPr>
        <w:jc w:val="both"/>
      </w:pPr>
      <w:r>
        <w:t>заместитель главы Афанасовского</w:t>
      </w:r>
    </w:p>
    <w:p w:rsidR="007723C0" w:rsidRDefault="007723C0" w:rsidP="007723C0">
      <w:pPr>
        <w:jc w:val="both"/>
      </w:pPr>
      <w:r>
        <w:t>сельского поселения:</w:t>
      </w:r>
      <w:r>
        <w:tab/>
        <w:t xml:space="preserve">                                                                             А.А. Мутыгуллин</w:t>
      </w:r>
    </w:p>
    <w:p w:rsidR="007723C0" w:rsidRDefault="007723C0" w:rsidP="007723C0">
      <w:pPr>
        <w:tabs>
          <w:tab w:val="left" w:pos="7900"/>
        </w:tabs>
        <w:ind w:left="5400"/>
        <w:rPr>
          <w:sz w:val="20"/>
          <w:szCs w:val="20"/>
        </w:rPr>
      </w:pPr>
    </w:p>
    <w:p w:rsidR="007723C0" w:rsidRDefault="007723C0" w:rsidP="007723C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9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C5" w:rsidRDefault="00702FC5" w:rsidP="00D2134C">
      <w:r>
        <w:separator/>
      </w:r>
    </w:p>
  </w:endnote>
  <w:endnote w:type="continuationSeparator" w:id="1">
    <w:p w:rsidR="00702FC5" w:rsidRDefault="00702FC5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C5" w:rsidRDefault="00702FC5" w:rsidP="00D2134C">
      <w:r>
        <w:separator/>
      </w:r>
    </w:p>
  </w:footnote>
  <w:footnote w:type="continuationSeparator" w:id="1">
    <w:p w:rsidR="00702FC5" w:rsidRDefault="00702FC5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01AC9"/>
    <w:rsid w:val="00022CE3"/>
    <w:rsid w:val="00031B0D"/>
    <w:rsid w:val="000441AE"/>
    <w:rsid w:val="000670F0"/>
    <w:rsid w:val="000703DB"/>
    <w:rsid w:val="000779CB"/>
    <w:rsid w:val="00082E69"/>
    <w:rsid w:val="0008569B"/>
    <w:rsid w:val="00091565"/>
    <w:rsid w:val="000932C3"/>
    <w:rsid w:val="000C59BF"/>
    <w:rsid w:val="000E1908"/>
    <w:rsid w:val="000E5C36"/>
    <w:rsid w:val="000F10C5"/>
    <w:rsid w:val="000F2177"/>
    <w:rsid w:val="000F513B"/>
    <w:rsid w:val="001075D1"/>
    <w:rsid w:val="00120F3A"/>
    <w:rsid w:val="0012340C"/>
    <w:rsid w:val="001628FB"/>
    <w:rsid w:val="00166EA1"/>
    <w:rsid w:val="00186E6F"/>
    <w:rsid w:val="001930F0"/>
    <w:rsid w:val="001950A7"/>
    <w:rsid w:val="001A5EBE"/>
    <w:rsid w:val="00206C3A"/>
    <w:rsid w:val="00214F93"/>
    <w:rsid w:val="0024185B"/>
    <w:rsid w:val="00250559"/>
    <w:rsid w:val="002656E2"/>
    <w:rsid w:val="00287131"/>
    <w:rsid w:val="00297314"/>
    <w:rsid w:val="00297E75"/>
    <w:rsid w:val="002B16E6"/>
    <w:rsid w:val="002B400F"/>
    <w:rsid w:val="002D0331"/>
    <w:rsid w:val="002D6B70"/>
    <w:rsid w:val="003223D9"/>
    <w:rsid w:val="00325FE1"/>
    <w:rsid w:val="00345B61"/>
    <w:rsid w:val="0034713B"/>
    <w:rsid w:val="003576E8"/>
    <w:rsid w:val="00362586"/>
    <w:rsid w:val="00364E43"/>
    <w:rsid w:val="00380394"/>
    <w:rsid w:val="00385B4D"/>
    <w:rsid w:val="003928ED"/>
    <w:rsid w:val="00393930"/>
    <w:rsid w:val="00395EB7"/>
    <w:rsid w:val="003A0732"/>
    <w:rsid w:val="003A4A9D"/>
    <w:rsid w:val="003B6D8D"/>
    <w:rsid w:val="003C264C"/>
    <w:rsid w:val="003D0527"/>
    <w:rsid w:val="003D0BB1"/>
    <w:rsid w:val="003D1BC6"/>
    <w:rsid w:val="00410608"/>
    <w:rsid w:val="00431241"/>
    <w:rsid w:val="00440938"/>
    <w:rsid w:val="004414FC"/>
    <w:rsid w:val="004464FD"/>
    <w:rsid w:val="00447930"/>
    <w:rsid w:val="00461752"/>
    <w:rsid w:val="004951D0"/>
    <w:rsid w:val="004C00D4"/>
    <w:rsid w:val="004C010B"/>
    <w:rsid w:val="004E3E18"/>
    <w:rsid w:val="004F3908"/>
    <w:rsid w:val="00517B61"/>
    <w:rsid w:val="00525081"/>
    <w:rsid w:val="00532FFF"/>
    <w:rsid w:val="0055423E"/>
    <w:rsid w:val="005572D6"/>
    <w:rsid w:val="00582EA3"/>
    <w:rsid w:val="00584F6A"/>
    <w:rsid w:val="0058500D"/>
    <w:rsid w:val="005B685B"/>
    <w:rsid w:val="005F151D"/>
    <w:rsid w:val="00601D28"/>
    <w:rsid w:val="006143A9"/>
    <w:rsid w:val="00614A04"/>
    <w:rsid w:val="00624C98"/>
    <w:rsid w:val="00631953"/>
    <w:rsid w:val="00633060"/>
    <w:rsid w:val="0063518F"/>
    <w:rsid w:val="00636968"/>
    <w:rsid w:val="00652E1E"/>
    <w:rsid w:val="00672A3C"/>
    <w:rsid w:val="00685230"/>
    <w:rsid w:val="0069610C"/>
    <w:rsid w:val="006C0BA0"/>
    <w:rsid w:val="006C5C7B"/>
    <w:rsid w:val="006D087C"/>
    <w:rsid w:val="006D6F2A"/>
    <w:rsid w:val="006E04A6"/>
    <w:rsid w:val="006E31DC"/>
    <w:rsid w:val="00702FC5"/>
    <w:rsid w:val="007049C3"/>
    <w:rsid w:val="0073398D"/>
    <w:rsid w:val="00733B4F"/>
    <w:rsid w:val="007433CD"/>
    <w:rsid w:val="00757A45"/>
    <w:rsid w:val="00761587"/>
    <w:rsid w:val="0076480D"/>
    <w:rsid w:val="007723C0"/>
    <w:rsid w:val="00775F6C"/>
    <w:rsid w:val="00793373"/>
    <w:rsid w:val="007A2962"/>
    <w:rsid w:val="007C46A2"/>
    <w:rsid w:val="007D070D"/>
    <w:rsid w:val="007D3B2C"/>
    <w:rsid w:val="007D7042"/>
    <w:rsid w:val="007E22CF"/>
    <w:rsid w:val="007E69BA"/>
    <w:rsid w:val="007F1E2A"/>
    <w:rsid w:val="008234A3"/>
    <w:rsid w:val="008261EF"/>
    <w:rsid w:val="00837D50"/>
    <w:rsid w:val="008559D4"/>
    <w:rsid w:val="0086321A"/>
    <w:rsid w:val="0087433B"/>
    <w:rsid w:val="00876B81"/>
    <w:rsid w:val="008A36A6"/>
    <w:rsid w:val="008E3FCA"/>
    <w:rsid w:val="008F43FA"/>
    <w:rsid w:val="00903EC5"/>
    <w:rsid w:val="00904A63"/>
    <w:rsid w:val="009202EB"/>
    <w:rsid w:val="00934AD7"/>
    <w:rsid w:val="009359F5"/>
    <w:rsid w:val="00943E7D"/>
    <w:rsid w:val="009A3002"/>
    <w:rsid w:val="009A5A05"/>
    <w:rsid w:val="009B31CD"/>
    <w:rsid w:val="009B377C"/>
    <w:rsid w:val="009C6E98"/>
    <w:rsid w:val="00A003EE"/>
    <w:rsid w:val="00A02D5A"/>
    <w:rsid w:val="00A104E7"/>
    <w:rsid w:val="00A12938"/>
    <w:rsid w:val="00A17385"/>
    <w:rsid w:val="00A279F8"/>
    <w:rsid w:val="00A37AE9"/>
    <w:rsid w:val="00A60D04"/>
    <w:rsid w:val="00A83AC4"/>
    <w:rsid w:val="00A84F57"/>
    <w:rsid w:val="00AA010D"/>
    <w:rsid w:val="00AB677F"/>
    <w:rsid w:val="00B01E57"/>
    <w:rsid w:val="00B046CF"/>
    <w:rsid w:val="00B1247F"/>
    <w:rsid w:val="00B1343B"/>
    <w:rsid w:val="00B259E8"/>
    <w:rsid w:val="00B40730"/>
    <w:rsid w:val="00B521D3"/>
    <w:rsid w:val="00B60772"/>
    <w:rsid w:val="00B9429A"/>
    <w:rsid w:val="00BB62CC"/>
    <w:rsid w:val="00BC1775"/>
    <w:rsid w:val="00BC58BE"/>
    <w:rsid w:val="00C21FA0"/>
    <w:rsid w:val="00C52802"/>
    <w:rsid w:val="00C91E09"/>
    <w:rsid w:val="00CA100D"/>
    <w:rsid w:val="00CA5E67"/>
    <w:rsid w:val="00CB3761"/>
    <w:rsid w:val="00CC3021"/>
    <w:rsid w:val="00CD11EA"/>
    <w:rsid w:val="00CD36C4"/>
    <w:rsid w:val="00CD70A2"/>
    <w:rsid w:val="00CE52CB"/>
    <w:rsid w:val="00CF1510"/>
    <w:rsid w:val="00CF333F"/>
    <w:rsid w:val="00CF7144"/>
    <w:rsid w:val="00D118EB"/>
    <w:rsid w:val="00D2134C"/>
    <w:rsid w:val="00D220C3"/>
    <w:rsid w:val="00D33286"/>
    <w:rsid w:val="00D55E1F"/>
    <w:rsid w:val="00D60BF0"/>
    <w:rsid w:val="00D67B28"/>
    <w:rsid w:val="00DB091B"/>
    <w:rsid w:val="00DB4D93"/>
    <w:rsid w:val="00DB552E"/>
    <w:rsid w:val="00DD11C1"/>
    <w:rsid w:val="00DD3EDD"/>
    <w:rsid w:val="00DD52B0"/>
    <w:rsid w:val="00DE4DDA"/>
    <w:rsid w:val="00DF1CA7"/>
    <w:rsid w:val="00DF640B"/>
    <w:rsid w:val="00E077D7"/>
    <w:rsid w:val="00E11289"/>
    <w:rsid w:val="00E1441F"/>
    <w:rsid w:val="00E35255"/>
    <w:rsid w:val="00E84FF5"/>
    <w:rsid w:val="00E94A30"/>
    <w:rsid w:val="00E94E22"/>
    <w:rsid w:val="00EA3E48"/>
    <w:rsid w:val="00EB5F1F"/>
    <w:rsid w:val="00EB7EF0"/>
    <w:rsid w:val="00EC15A7"/>
    <w:rsid w:val="00EC793F"/>
    <w:rsid w:val="00EE2EBB"/>
    <w:rsid w:val="00F1169F"/>
    <w:rsid w:val="00F22C4D"/>
    <w:rsid w:val="00F60187"/>
    <w:rsid w:val="00FA4810"/>
    <w:rsid w:val="00FA6050"/>
    <w:rsid w:val="00FD4E31"/>
    <w:rsid w:val="00FE415D"/>
    <w:rsid w:val="00FF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662B-3A5F-42AC-8A8B-256B7E0F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1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2020-07-20T10:50:00Z</cp:lastPrinted>
  <dcterms:created xsi:type="dcterms:W3CDTF">2016-03-31T04:15:00Z</dcterms:created>
  <dcterms:modified xsi:type="dcterms:W3CDTF">2020-07-20T10:53:00Z</dcterms:modified>
</cp:coreProperties>
</file>